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95" w:rsidRPr="00C66EB9" w:rsidRDefault="00453C95" w:rsidP="00DC07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0F3D" w:rsidRPr="00C66EB9" w:rsidRDefault="00DC0705" w:rsidP="00DC0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Величина резервной максимальной мощности в сетях МУП «ШГЭС» </w:t>
      </w:r>
    </w:p>
    <w:p w:rsidR="00983C48" w:rsidRPr="00C66EB9" w:rsidRDefault="00983C48" w:rsidP="00DC07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1D26" w:rsidRDefault="00983C48" w:rsidP="00DC0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="00DC0705" w:rsidRPr="00C66EB9">
        <w:rPr>
          <w:rFonts w:ascii="Times New Roman" w:hAnsi="Times New Roman" w:cs="Times New Roman"/>
          <w:sz w:val="24"/>
          <w:szCs w:val="24"/>
        </w:rPr>
        <w:t xml:space="preserve">на </w:t>
      </w:r>
      <w:r w:rsidR="001849FD">
        <w:rPr>
          <w:rFonts w:ascii="Times New Roman" w:hAnsi="Times New Roman" w:cs="Times New Roman"/>
          <w:sz w:val="24"/>
          <w:szCs w:val="24"/>
        </w:rPr>
        <w:t>4</w:t>
      </w:r>
      <w:r w:rsidR="00DC0705" w:rsidRPr="00C66EB9">
        <w:rPr>
          <w:rFonts w:ascii="Times New Roman" w:hAnsi="Times New Roman" w:cs="Times New Roman"/>
          <w:sz w:val="24"/>
          <w:szCs w:val="24"/>
        </w:rPr>
        <w:t xml:space="preserve"> </w:t>
      </w:r>
      <w:r w:rsidRPr="00C66EB9">
        <w:rPr>
          <w:rFonts w:ascii="Times New Roman" w:hAnsi="Times New Roman" w:cs="Times New Roman"/>
          <w:sz w:val="24"/>
          <w:szCs w:val="24"/>
        </w:rPr>
        <w:t>квартал 202</w:t>
      </w:r>
      <w:r w:rsidR="00381D26">
        <w:rPr>
          <w:rFonts w:ascii="Times New Roman" w:hAnsi="Times New Roman" w:cs="Times New Roman"/>
          <w:sz w:val="24"/>
          <w:szCs w:val="24"/>
        </w:rPr>
        <w:t>3</w:t>
      </w:r>
      <w:r w:rsidR="00DC0705" w:rsidRPr="00C66EB9">
        <w:rPr>
          <w:rFonts w:ascii="Times New Roman" w:hAnsi="Times New Roman" w:cs="Times New Roman"/>
          <w:sz w:val="24"/>
          <w:szCs w:val="24"/>
        </w:rPr>
        <w:t xml:space="preserve"> года</w:t>
      </w:r>
      <w:bookmarkStart w:id="0" w:name="_GoBack"/>
      <w:bookmarkEnd w:id="0"/>
    </w:p>
    <w:p w:rsidR="00DC0705" w:rsidRPr="00C66EB9" w:rsidRDefault="00DC0705" w:rsidP="00DC0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 из сетей ПАО «ФСК ЕЭС» и ПАО «</w:t>
      </w:r>
      <w:proofErr w:type="spellStart"/>
      <w:r w:rsidR="00BB209C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BB209C">
        <w:rPr>
          <w:rFonts w:ascii="Times New Roman" w:hAnsi="Times New Roman" w:cs="Times New Roman"/>
          <w:sz w:val="24"/>
          <w:szCs w:val="24"/>
        </w:rPr>
        <w:t xml:space="preserve"> Волга</w:t>
      </w:r>
      <w:proofErr w:type="gramStart"/>
      <w:r w:rsidRPr="00C66EB9">
        <w:rPr>
          <w:rFonts w:ascii="Times New Roman" w:hAnsi="Times New Roman" w:cs="Times New Roman"/>
          <w:sz w:val="24"/>
          <w:szCs w:val="24"/>
        </w:rPr>
        <w:t>»</w:t>
      </w:r>
      <w:r w:rsidR="00F718F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F718F6">
        <w:rPr>
          <w:rFonts w:ascii="Times New Roman" w:hAnsi="Times New Roman" w:cs="Times New Roman"/>
          <w:sz w:val="24"/>
          <w:szCs w:val="24"/>
        </w:rPr>
        <w:t>«</w:t>
      </w:r>
      <w:r w:rsidR="00BB20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09C">
        <w:rPr>
          <w:rFonts w:ascii="Times New Roman" w:hAnsi="Times New Roman" w:cs="Times New Roman"/>
          <w:sz w:val="24"/>
          <w:szCs w:val="24"/>
        </w:rPr>
        <w:t>Чувашэнерго</w:t>
      </w:r>
      <w:proofErr w:type="spellEnd"/>
      <w:r w:rsidR="00BB209C">
        <w:rPr>
          <w:rFonts w:ascii="Times New Roman" w:hAnsi="Times New Roman" w:cs="Times New Roman"/>
          <w:sz w:val="24"/>
          <w:szCs w:val="24"/>
        </w:rPr>
        <w:t>»</w:t>
      </w:r>
    </w:p>
    <w:p w:rsidR="00055048" w:rsidRPr="00C66EB9" w:rsidRDefault="00055048">
      <w:pPr>
        <w:rPr>
          <w:sz w:val="24"/>
          <w:szCs w:val="24"/>
        </w:rPr>
      </w:pPr>
    </w:p>
    <w:p w:rsidR="00D130EB" w:rsidRPr="00C66EB9" w:rsidRDefault="00D130EB">
      <w:pPr>
        <w:rPr>
          <w:sz w:val="24"/>
          <w:szCs w:val="24"/>
        </w:rPr>
      </w:pPr>
    </w:p>
    <w:p w:rsidR="00DC0705" w:rsidRPr="00C66EB9" w:rsidRDefault="00BC152C">
      <w:pPr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Главный инженер                                                </w:t>
      </w:r>
      <w:r w:rsidR="004401AA" w:rsidRPr="00C66EB9"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 w:rsidR="004401AA" w:rsidRPr="00C66EB9">
        <w:rPr>
          <w:rFonts w:ascii="Times New Roman" w:hAnsi="Times New Roman" w:cs="Times New Roman"/>
          <w:sz w:val="24"/>
          <w:szCs w:val="24"/>
        </w:rPr>
        <w:t>Кощеренков</w:t>
      </w:r>
      <w:proofErr w:type="spellEnd"/>
    </w:p>
    <w:p w:rsidR="00DC0705" w:rsidRPr="00C66EB9" w:rsidRDefault="00DC0705">
      <w:pPr>
        <w:rPr>
          <w:rFonts w:ascii="Times New Roman" w:hAnsi="Times New Roman" w:cs="Times New Roman"/>
          <w:sz w:val="24"/>
          <w:szCs w:val="24"/>
        </w:rPr>
      </w:pPr>
    </w:p>
    <w:p w:rsidR="00DC0705" w:rsidRPr="00C66EB9" w:rsidRDefault="00DC07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1425"/>
        <w:tblW w:w="0" w:type="auto"/>
        <w:tblLook w:val="04A0" w:firstRow="1" w:lastRow="0" w:firstColumn="1" w:lastColumn="0" w:noHBand="0" w:noVBand="1"/>
      </w:tblPr>
      <w:tblGrid>
        <w:gridCol w:w="2660"/>
        <w:gridCol w:w="3402"/>
        <w:gridCol w:w="3242"/>
      </w:tblGrid>
      <w:tr w:rsidR="00DD41E7" w:rsidRPr="00C66EB9" w:rsidTr="00DC0705">
        <w:trPr>
          <w:trHeight w:val="749"/>
        </w:trPr>
        <w:tc>
          <w:tcPr>
            <w:tcW w:w="2660" w:type="dxa"/>
          </w:tcPr>
          <w:p w:rsidR="00DD41E7" w:rsidRPr="00C66EB9" w:rsidRDefault="00DD41E7" w:rsidP="00DD41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сетей</w:t>
            </w:r>
          </w:p>
        </w:tc>
        <w:tc>
          <w:tcPr>
            <w:tcW w:w="3402" w:type="dxa"/>
          </w:tcPr>
          <w:p w:rsidR="00DD41E7" w:rsidRPr="00C66EB9" w:rsidRDefault="00DD41E7" w:rsidP="00C66E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>Величина максимальной мощности (по договорам), МВт</w:t>
            </w:r>
          </w:p>
        </w:tc>
        <w:tc>
          <w:tcPr>
            <w:tcW w:w="3242" w:type="dxa"/>
          </w:tcPr>
          <w:p w:rsidR="00C66EB9" w:rsidRDefault="00DD41E7" w:rsidP="00C66E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Резервная максимальная мощность, </w:t>
            </w:r>
          </w:p>
          <w:p w:rsidR="00DD41E7" w:rsidRPr="00C66EB9" w:rsidRDefault="00DD41E7" w:rsidP="00C66E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>МВт</w:t>
            </w:r>
          </w:p>
        </w:tc>
      </w:tr>
      <w:tr w:rsidR="00DD41E7" w:rsidRPr="00C66EB9" w:rsidTr="00DC0705">
        <w:trPr>
          <w:trHeight w:val="794"/>
        </w:trPr>
        <w:tc>
          <w:tcPr>
            <w:tcW w:w="2660" w:type="dxa"/>
          </w:tcPr>
          <w:p w:rsidR="00DD41E7" w:rsidRPr="00C66EB9" w:rsidRDefault="00DD41E7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sz w:val="24"/>
                <w:szCs w:val="24"/>
              </w:rPr>
              <w:t>ПАО «ФСК ЕЭС</w:t>
            </w:r>
            <w:r w:rsidR="00E26D69" w:rsidRPr="00C66E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DD41E7" w:rsidRPr="00C66EB9" w:rsidRDefault="00381D26" w:rsidP="00C66E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9,659</w:t>
            </w:r>
          </w:p>
        </w:tc>
        <w:tc>
          <w:tcPr>
            <w:tcW w:w="3242" w:type="dxa"/>
          </w:tcPr>
          <w:p w:rsidR="00DD41E7" w:rsidRPr="00C66EB9" w:rsidRDefault="00B9040D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5,409</w:t>
            </w:r>
          </w:p>
        </w:tc>
      </w:tr>
      <w:tr w:rsidR="00DD41E7" w:rsidRPr="00C66EB9" w:rsidTr="00DC0705">
        <w:trPr>
          <w:trHeight w:val="794"/>
        </w:trPr>
        <w:tc>
          <w:tcPr>
            <w:tcW w:w="2660" w:type="dxa"/>
          </w:tcPr>
          <w:p w:rsidR="00DD41E7" w:rsidRPr="00C66EB9" w:rsidRDefault="00DD41E7" w:rsidP="00BB2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BB209C">
              <w:rPr>
                <w:rFonts w:ascii="Times New Roman" w:hAnsi="Times New Roman" w:cs="Times New Roman"/>
                <w:sz w:val="24"/>
                <w:szCs w:val="24"/>
              </w:rPr>
              <w:t xml:space="preserve"> Волга</w:t>
            </w:r>
            <w:proofErr w:type="gramStart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6E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End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Чувашэнерго</w:t>
            </w:r>
            <w:proofErr w:type="spellEnd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DD41E7" w:rsidRPr="00C66EB9" w:rsidRDefault="001F2F22" w:rsidP="00C66E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3,846</w:t>
            </w:r>
          </w:p>
        </w:tc>
        <w:tc>
          <w:tcPr>
            <w:tcW w:w="3242" w:type="dxa"/>
          </w:tcPr>
          <w:p w:rsidR="00DD41E7" w:rsidRPr="00C66EB9" w:rsidRDefault="00B9040D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6C15" w:rsidRPr="00C66EB9" w:rsidTr="00DC0705">
        <w:trPr>
          <w:trHeight w:val="794"/>
        </w:trPr>
        <w:tc>
          <w:tcPr>
            <w:tcW w:w="2660" w:type="dxa"/>
          </w:tcPr>
          <w:p w:rsidR="00666C15" w:rsidRPr="00A030D0" w:rsidRDefault="00D26FFD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0D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402" w:type="dxa"/>
          </w:tcPr>
          <w:p w:rsidR="00666C15" w:rsidRPr="00A030D0" w:rsidRDefault="001F2F22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13,505</w:t>
            </w:r>
          </w:p>
        </w:tc>
        <w:tc>
          <w:tcPr>
            <w:tcW w:w="3242" w:type="dxa"/>
          </w:tcPr>
          <w:p w:rsidR="00666C15" w:rsidRPr="00A030D0" w:rsidRDefault="00B9040D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5,409</w:t>
            </w:r>
          </w:p>
        </w:tc>
      </w:tr>
    </w:tbl>
    <w:p w:rsidR="00DC0705" w:rsidRPr="00C66EB9" w:rsidRDefault="00DC0705" w:rsidP="00DC070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C0705" w:rsidRPr="00C66EB9" w:rsidSect="0009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A7F" w:rsidRDefault="005F0A7F" w:rsidP="00DD41E7">
      <w:pPr>
        <w:spacing w:after="0" w:line="240" w:lineRule="auto"/>
      </w:pPr>
      <w:r>
        <w:separator/>
      </w:r>
    </w:p>
  </w:endnote>
  <w:endnote w:type="continuationSeparator" w:id="0">
    <w:p w:rsidR="005F0A7F" w:rsidRDefault="005F0A7F" w:rsidP="00DD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A7F" w:rsidRDefault="005F0A7F" w:rsidP="00DD41E7">
      <w:pPr>
        <w:spacing w:after="0" w:line="240" w:lineRule="auto"/>
      </w:pPr>
      <w:r>
        <w:separator/>
      </w:r>
    </w:p>
  </w:footnote>
  <w:footnote w:type="continuationSeparator" w:id="0">
    <w:p w:rsidR="005F0A7F" w:rsidRDefault="005F0A7F" w:rsidP="00DD41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1E7"/>
    <w:rsid w:val="000033EF"/>
    <w:rsid w:val="00012548"/>
    <w:rsid w:val="00046B12"/>
    <w:rsid w:val="00055048"/>
    <w:rsid w:val="00055421"/>
    <w:rsid w:val="0007556E"/>
    <w:rsid w:val="000939FA"/>
    <w:rsid w:val="000F38D1"/>
    <w:rsid w:val="00112C9E"/>
    <w:rsid w:val="00131656"/>
    <w:rsid w:val="00166269"/>
    <w:rsid w:val="001757B1"/>
    <w:rsid w:val="00182D52"/>
    <w:rsid w:val="001849FD"/>
    <w:rsid w:val="0019458D"/>
    <w:rsid w:val="001B3D36"/>
    <w:rsid w:val="001C62AD"/>
    <w:rsid w:val="001F2F22"/>
    <w:rsid w:val="00211C60"/>
    <w:rsid w:val="002127FE"/>
    <w:rsid w:val="002379D4"/>
    <w:rsid w:val="0024312E"/>
    <w:rsid w:val="002C6524"/>
    <w:rsid w:val="002D36FB"/>
    <w:rsid w:val="002E7702"/>
    <w:rsid w:val="002F58D6"/>
    <w:rsid w:val="00303808"/>
    <w:rsid w:val="00324B6A"/>
    <w:rsid w:val="00360F3D"/>
    <w:rsid w:val="003670E4"/>
    <w:rsid w:val="003775D4"/>
    <w:rsid w:val="00381D26"/>
    <w:rsid w:val="00397121"/>
    <w:rsid w:val="003A1D40"/>
    <w:rsid w:val="003A2E4E"/>
    <w:rsid w:val="003B1A2D"/>
    <w:rsid w:val="003B3CC2"/>
    <w:rsid w:val="003E1A57"/>
    <w:rsid w:val="003E3839"/>
    <w:rsid w:val="00413F4F"/>
    <w:rsid w:val="00422B54"/>
    <w:rsid w:val="00423A0F"/>
    <w:rsid w:val="00437024"/>
    <w:rsid w:val="004401AA"/>
    <w:rsid w:val="00440208"/>
    <w:rsid w:val="004506B8"/>
    <w:rsid w:val="0045350B"/>
    <w:rsid w:val="00453C95"/>
    <w:rsid w:val="00470922"/>
    <w:rsid w:val="004B54CD"/>
    <w:rsid w:val="004B67CA"/>
    <w:rsid w:val="004B7B18"/>
    <w:rsid w:val="004F0B5B"/>
    <w:rsid w:val="00512354"/>
    <w:rsid w:val="0053514E"/>
    <w:rsid w:val="00540A6F"/>
    <w:rsid w:val="00547734"/>
    <w:rsid w:val="005771C6"/>
    <w:rsid w:val="005A5033"/>
    <w:rsid w:val="005C1659"/>
    <w:rsid w:val="005F0A7F"/>
    <w:rsid w:val="005F6326"/>
    <w:rsid w:val="00605DB9"/>
    <w:rsid w:val="00627A7D"/>
    <w:rsid w:val="00666406"/>
    <w:rsid w:val="00666C15"/>
    <w:rsid w:val="00672928"/>
    <w:rsid w:val="006A17EE"/>
    <w:rsid w:val="006D730A"/>
    <w:rsid w:val="006F2170"/>
    <w:rsid w:val="007102E3"/>
    <w:rsid w:val="00747ECB"/>
    <w:rsid w:val="0076334D"/>
    <w:rsid w:val="00776585"/>
    <w:rsid w:val="00785BA7"/>
    <w:rsid w:val="00792587"/>
    <w:rsid w:val="0081007F"/>
    <w:rsid w:val="008149AB"/>
    <w:rsid w:val="00834DF5"/>
    <w:rsid w:val="00891BE8"/>
    <w:rsid w:val="009243AA"/>
    <w:rsid w:val="00944450"/>
    <w:rsid w:val="00983C48"/>
    <w:rsid w:val="009A4FA4"/>
    <w:rsid w:val="009B2C06"/>
    <w:rsid w:val="009E4C57"/>
    <w:rsid w:val="00A030D0"/>
    <w:rsid w:val="00A256AC"/>
    <w:rsid w:val="00A77321"/>
    <w:rsid w:val="00A85CCF"/>
    <w:rsid w:val="00A90D6C"/>
    <w:rsid w:val="00AA1A94"/>
    <w:rsid w:val="00AA2D0D"/>
    <w:rsid w:val="00AD3C22"/>
    <w:rsid w:val="00AE7ABD"/>
    <w:rsid w:val="00AF5515"/>
    <w:rsid w:val="00B15E7B"/>
    <w:rsid w:val="00B54C5E"/>
    <w:rsid w:val="00B8169D"/>
    <w:rsid w:val="00B9040D"/>
    <w:rsid w:val="00BB209C"/>
    <w:rsid w:val="00BC13BA"/>
    <w:rsid w:val="00BC152C"/>
    <w:rsid w:val="00BD1710"/>
    <w:rsid w:val="00BF07D3"/>
    <w:rsid w:val="00C00AC1"/>
    <w:rsid w:val="00C25419"/>
    <w:rsid w:val="00C3093E"/>
    <w:rsid w:val="00C51A34"/>
    <w:rsid w:val="00C66EB9"/>
    <w:rsid w:val="00C826BE"/>
    <w:rsid w:val="00CA726B"/>
    <w:rsid w:val="00CF5191"/>
    <w:rsid w:val="00CF7D01"/>
    <w:rsid w:val="00D130EB"/>
    <w:rsid w:val="00D14373"/>
    <w:rsid w:val="00D26FFD"/>
    <w:rsid w:val="00D57A27"/>
    <w:rsid w:val="00D76C80"/>
    <w:rsid w:val="00DA56F8"/>
    <w:rsid w:val="00DC0705"/>
    <w:rsid w:val="00DD41E7"/>
    <w:rsid w:val="00DE2264"/>
    <w:rsid w:val="00DE2E0F"/>
    <w:rsid w:val="00DF17E9"/>
    <w:rsid w:val="00E26D69"/>
    <w:rsid w:val="00E6080F"/>
    <w:rsid w:val="00E63DF5"/>
    <w:rsid w:val="00EF13A1"/>
    <w:rsid w:val="00EF706C"/>
    <w:rsid w:val="00F033F4"/>
    <w:rsid w:val="00F246A9"/>
    <w:rsid w:val="00F52521"/>
    <w:rsid w:val="00F65CD7"/>
    <w:rsid w:val="00F70969"/>
    <w:rsid w:val="00F718F6"/>
    <w:rsid w:val="00FA46AB"/>
    <w:rsid w:val="00FD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D4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41E7"/>
  </w:style>
  <w:style w:type="paragraph" w:styleId="a6">
    <w:name w:val="footer"/>
    <w:basedOn w:val="a"/>
    <w:link w:val="a7"/>
    <w:uiPriority w:val="99"/>
    <w:semiHidden/>
    <w:unhideWhenUsed/>
    <w:rsid w:val="00DD4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41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ACAB</dc:creator>
  <cp:lastModifiedBy>Нач_ПТО</cp:lastModifiedBy>
  <cp:revision>61</cp:revision>
  <cp:lastPrinted>2017-04-18T10:11:00Z</cp:lastPrinted>
  <dcterms:created xsi:type="dcterms:W3CDTF">2016-01-13T10:44:00Z</dcterms:created>
  <dcterms:modified xsi:type="dcterms:W3CDTF">2024-01-09T07:22:00Z</dcterms:modified>
</cp:coreProperties>
</file>